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D2" w:rsidRPr="00586AE4" w:rsidRDefault="00B47ED2">
      <w:pPr>
        <w:pStyle w:val="20"/>
        <w:shd w:val="clear" w:color="auto" w:fill="auto"/>
        <w:spacing w:after="201"/>
        <w:ind w:left="340"/>
        <w:rPr>
          <w:sz w:val="24"/>
          <w:szCs w:val="24"/>
        </w:rPr>
      </w:pPr>
    </w:p>
    <w:p w:rsidR="00DB11E6" w:rsidRDefault="00DB11E6" w:rsidP="00586AE4">
      <w:pPr>
        <w:pStyle w:val="40"/>
        <w:suppressLineNumbers/>
        <w:shd w:val="clear" w:color="auto" w:fill="auto"/>
        <w:spacing w:before="0" w:after="128" w:line="190" w:lineRule="exact"/>
        <w:ind w:right="80"/>
        <w:rPr>
          <w:sz w:val="24"/>
          <w:szCs w:val="24"/>
        </w:rPr>
      </w:pPr>
    </w:p>
    <w:p w:rsidR="00B47ED2" w:rsidRPr="00586AE4" w:rsidRDefault="00C06340" w:rsidP="00586AE4">
      <w:pPr>
        <w:pStyle w:val="40"/>
        <w:suppressLineNumbers/>
        <w:shd w:val="clear" w:color="auto" w:fill="auto"/>
        <w:spacing w:before="0" w:after="128" w:line="190" w:lineRule="exact"/>
        <w:ind w:right="80"/>
        <w:rPr>
          <w:sz w:val="24"/>
          <w:szCs w:val="24"/>
        </w:rPr>
      </w:pPr>
      <w:r w:rsidRPr="00586AE4">
        <w:rPr>
          <w:sz w:val="24"/>
          <w:szCs w:val="24"/>
        </w:rPr>
        <w:t>Уведомление об обнаружении антиген</w:t>
      </w:r>
      <w:r w:rsidR="00761946">
        <w:rPr>
          <w:sz w:val="24"/>
          <w:szCs w:val="24"/>
        </w:rPr>
        <w:t>а р</w:t>
      </w:r>
      <w:r w:rsidR="00F53F95">
        <w:rPr>
          <w:sz w:val="24"/>
          <w:szCs w:val="24"/>
        </w:rPr>
        <w:t>24</w:t>
      </w:r>
      <w:r w:rsidRPr="00586AE4">
        <w:rPr>
          <w:sz w:val="24"/>
          <w:szCs w:val="24"/>
        </w:rPr>
        <w:t xml:space="preserve"> вируса </w:t>
      </w:r>
      <w:r w:rsidR="00DB11E6">
        <w:rPr>
          <w:sz w:val="24"/>
          <w:szCs w:val="24"/>
        </w:rPr>
        <w:t>ВИЧ</w:t>
      </w:r>
      <w:r w:rsidR="002A2BD1" w:rsidRPr="00586AE4">
        <w:rPr>
          <w:rStyle w:val="52"/>
          <w:sz w:val="24"/>
          <w:szCs w:val="24"/>
        </w:rPr>
        <w:t xml:space="preserve">                                                                             </w:t>
      </w:r>
    </w:p>
    <w:p w:rsidR="002A2BD1" w:rsidRDefault="002A2BD1">
      <w:pPr>
        <w:pStyle w:val="20"/>
        <w:shd w:val="clear" w:color="auto" w:fill="auto"/>
        <w:spacing w:after="0" w:line="221" w:lineRule="exact"/>
        <w:ind w:firstLine="800"/>
      </w:pPr>
    </w:p>
    <w:p w:rsidR="00586AE4" w:rsidRDefault="00586AE4" w:rsidP="00586AE4">
      <w:pPr>
        <w:pStyle w:val="20"/>
        <w:shd w:val="clear" w:color="auto" w:fill="auto"/>
        <w:spacing w:after="0" w:line="24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</w:t>
      </w:r>
    </w:p>
    <w:p w:rsidR="00586AE4" w:rsidRPr="00586AE4" w:rsidRDefault="00586AE4" w:rsidP="00586AE4">
      <w:pPr>
        <w:pStyle w:val="20"/>
        <w:shd w:val="clear" w:color="auto" w:fill="auto"/>
        <w:spacing w:after="0" w:line="240" w:lineRule="auto"/>
        <w:ind w:firstLine="80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</w:t>
      </w:r>
      <w:r w:rsidRPr="00586AE4">
        <w:rPr>
          <w:sz w:val="20"/>
          <w:szCs w:val="20"/>
        </w:rPr>
        <w:t>ФИО                                                   дата рождения</w:t>
      </w:r>
    </w:p>
    <w:p w:rsidR="00586AE4" w:rsidRDefault="00586AE4" w:rsidP="00586AE4">
      <w:pPr>
        <w:pStyle w:val="20"/>
        <w:shd w:val="clear" w:color="auto" w:fill="auto"/>
        <w:spacing w:after="0" w:line="240" w:lineRule="auto"/>
        <w:ind w:firstLine="800"/>
        <w:rPr>
          <w:sz w:val="24"/>
          <w:szCs w:val="24"/>
        </w:rPr>
      </w:pPr>
    </w:p>
    <w:p w:rsidR="00B47ED2" w:rsidRPr="00586AE4" w:rsidRDefault="00586AE4" w:rsidP="00AC62A7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C06340" w:rsidRPr="00586AE4">
        <w:rPr>
          <w:sz w:val="24"/>
          <w:szCs w:val="24"/>
        </w:rPr>
        <w:t>ведомле</w:t>
      </w:r>
      <w:proofErr w:type="gramStart"/>
      <w:r w:rsidR="00C06340" w:rsidRPr="00586AE4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="00C06340" w:rsidRPr="00586AE4">
        <w:rPr>
          <w:sz w:val="24"/>
          <w:szCs w:val="24"/>
        </w:rPr>
        <w:t>, что у меня обнаружены антиген р24 и/или нуклеиновые кислоты (НК) ВИЧ.</w:t>
      </w:r>
    </w:p>
    <w:p w:rsidR="00B47ED2" w:rsidRPr="00586AE4" w:rsidRDefault="00C06340" w:rsidP="00AC62A7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r w:rsidRPr="00586AE4">
        <w:rPr>
          <w:sz w:val="24"/>
          <w:szCs w:val="24"/>
        </w:rPr>
        <w:t xml:space="preserve">Обнаружение антигена р24 и/или </w:t>
      </w:r>
      <w:bookmarkStart w:id="0" w:name="_GoBack"/>
      <w:r w:rsidRPr="00586AE4">
        <w:rPr>
          <w:sz w:val="24"/>
          <w:szCs w:val="24"/>
        </w:rPr>
        <w:t>НК ВИЧ является признаком наличия ВИЧ-инфекции.</w:t>
      </w:r>
      <w:bookmarkEnd w:id="0"/>
    </w:p>
    <w:p w:rsidR="00B47ED2" w:rsidRPr="00586AE4" w:rsidRDefault="00C06340" w:rsidP="00AC62A7">
      <w:pPr>
        <w:pStyle w:val="40"/>
        <w:shd w:val="clear" w:color="auto" w:fill="auto"/>
        <w:tabs>
          <w:tab w:val="left" w:leader="underscore" w:pos="4610"/>
          <w:tab w:val="left" w:leader="underscore" w:pos="4674"/>
          <w:tab w:val="left" w:leader="underscore" w:pos="6130"/>
        </w:tabs>
        <w:spacing w:before="0" w:after="0" w:line="276" w:lineRule="auto"/>
        <w:ind w:firstLine="800"/>
        <w:jc w:val="both"/>
        <w:rPr>
          <w:sz w:val="24"/>
          <w:szCs w:val="24"/>
        </w:rPr>
      </w:pPr>
      <w:r w:rsidRPr="00586AE4">
        <w:rPr>
          <w:sz w:val="24"/>
          <w:szCs w:val="24"/>
        </w:rPr>
        <w:t>Для установления диагноза ВИЧ-инфекции, уточнения стадии заболевания, диспансерного наблюдения и назначения лечения Вам необходимо немедленно обратиться в центр по профилактике и борьбе со СПИД</w:t>
      </w:r>
      <w:r w:rsidR="00586AE4" w:rsidRPr="00586AE4">
        <w:rPr>
          <w:sz w:val="24"/>
          <w:szCs w:val="24"/>
        </w:rPr>
        <w:t xml:space="preserve"> </w:t>
      </w:r>
      <w:r w:rsidRPr="00586AE4">
        <w:rPr>
          <w:sz w:val="24"/>
          <w:szCs w:val="24"/>
        </w:rPr>
        <w:t xml:space="preserve"> </w:t>
      </w:r>
      <w:r w:rsidR="002A2BD1" w:rsidRPr="00586AE4">
        <w:rPr>
          <w:sz w:val="24"/>
          <w:szCs w:val="24"/>
        </w:rPr>
        <w:t xml:space="preserve">ГАУЗ АО «Архангельский клинический кожно-венерологический диспансер» </w:t>
      </w:r>
      <w:r w:rsidRPr="00586AE4">
        <w:rPr>
          <w:rStyle w:val="41"/>
          <w:sz w:val="24"/>
          <w:szCs w:val="24"/>
        </w:rPr>
        <w:t>по адрес</w:t>
      </w:r>
      <w:r w:rsidR="002A2BD1" w:rsidRPr="00586AE4">
        <w:rPr>
          <w:rStyle w:val="41"/>
          <w:sz w:val="24"/>
          <w:szCs w:val="24"/>
        </w:rPr>
        <w:t xml:space="preserve">у: г. Архангельск,  проезд </w:t>
      </w:r>
      <w:proofErr w:type="spellStart"/>
      <w:r w:rsidR="002A2BD1" w:rsidRPr="00586AE4">
        <w:rPr>
          <w:rStyle w:val="41"/>
          <w:sz w:val="24"/>
          <w:szCs w:val="24"/>
        </w:rPr>
        <w:t>Сибиряковцев</w:t>
      </w:r>
      <w:proofErr w:type="spellEnd"/>
      <w:r w:rsidR="002A2BD1" w:rsidRPr="00586AE4">
        <w:rPr>
          <w:rStyle w:val="41"/>
          <w:sz w:val="24"/>
          <w:szCs w:val="24"/>
        </w:rPr>
        <w:t xml:space="preserve"> д. 2 корп. 1 окно регистратуры №3 </w:t>
      </w:r>
    </w:p>
    <w:p w:rsidR="00B47ED2" w:rsidRPr="00586AE4" w:rsidRDefault="00C06340" w:rsidP="00AC62A7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proofErr w:type="gramStart"/>
      <w:r w:rsidRPr="00586AE4">
        <w:rPr>
          <w:sz w:val="24"/>
          <w:szCs w:val="24"/>
        </w:rPr>
        <w:t>ВИЧ-позитивные</w:t>
      </w:r>
      <w:proofErr w:type="gramEnd"/>
      <w:r w:rsidRPr="00586AE4">
        <w:rPr>
          <w:sz w:val="24"/>
          <w:szCs w:val="24"/>
        </w:rPr>
        <w:t xml:space="preserve"> граждане Российской Федерации обладают на ее территории всеми правами и свободами и исполняют обязанности в соответствии с Конституцией РФ, законодательством РФ.</w:t>
      </w:r>
    </w:p>
    <w:p w:rsidR="00B47ED2" w:rsidRPr="00586AE4" w:rsidRDefault="00C06340" w:rsidP="00AC62A7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r w:rsidRPr="00586AE4">
        <w:rPr>
          <w:sz w:val="24"/>
          <w:szCs w:val="24"/>
        </w:rPr>
        <w:t>В России организованно бесплатное лечение ВИЧ-инфекции для всех россиян. Для прохождения бесплатного обследования и лечения нужно обратиться по указанному выше адресу. Лечение не избавляет от ВИЧ-инфекции, но существенно продлевает жизнь, улучшает ее качество.</w:t>
      </w:r>
    </w:p>
    <w:p w:rsidR="00B47ED2" w:rsidRPr="00586AE4" w:rsidRDefault="00C06340" w:rsidP="00AC62A7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r w:rsidRPr="00586AE4">
        <w:rPr>
          <w:sz w:val="24"/>
          <w:szCs w:val="24"/>
        </w:rPr>
        <w:t xml:space="preserve">Существует уголовная ответственность за заведомое </w:t>
      </w:r>
      <w:proofErr w:type="spellStart"/>
      <w:r w:rsidRPr="00586AE4">
        <w:rPr>
          <w:sz w:val="24"/>
          <w:szCs w:val="24"/>
        </w:rPr>
        <w:t>поставление</w:t>
      </w:r>
      <w:proofErr w:type="spellEnd"/>
      <w:r w:rsidRPr="00586AE4">
        <w:rPr>
          <w:sz w:val="24"/>
          <w:szCs w:val="24"/>
        </w:rPr>
        <w:t xml:space="preserve"> другого лица в опасность заражения ВИЧ-инфекцией, либо заражение другого лица ВИЧ-инфекцией (ст. 122 Уголовного кодекса РФ).</w:t>
      </w:r>
    </w:p>
    <w:p w:rsidR="00B47ED2" w:rsidRPr="00586AE4" w:rsidRDefault="00C06340" w:rsidP="00AC62A7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r w:rsidRPr="00586AE4">
        <w:rPr>
          <w:sz w:val="24"/>
          <w:szCs w:val="24"/>
        </w:rPr>
        <w:t>Существует административная ответственность за скрытие источника заражения, а также контактных лиц, создающих опасность заражения здоровых лиц (ст. 6.1 Кодекса РФ об административных правонарушениях от 30.12.2011 № 195-ФЗ),</w:t>
      </w:r>
    </w:p>
    <w:p w:rsidR="00B47ED2" w:rsidRPr="00586AE4" w:rsidRDefault="00C06340" w:rsidP="00AC62A7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r w:rsidRPr="00586AE4">
        <w:rPr>
          <w:sz w:val="24"/>
          <w:szCs w:val="24"/>
        </w:rPr>
        <w:t>Со всеми вопросами, связанными с ВИЧ-инфе</w:t>
      </w:r>
      <w:r w:rsidR="002A2BD1" w:rsidRPr="00586AE4">
        <w:rPr>
          <w:sz w:val="24"/>
          <w:szCs w:val="24"/>
        </w:rPr>
        <w:t>кцией можно обратиться в центр по</w:t>
      </w:r>
      <w:r w:rsidRPr="00586AE4">
        <w:rPr>
          <w:sz w:val="24"/>
          <w:szCs w:val="24"/>
        </w:rPr>
        <w:t xml:space="preserve"> профилактике и борьбе со СПИДом</w:t>
      </w:r>
      <w:r w:rsidR="002A2BD1" w:rsidRPr="00586AE4">
        <w:rPr>
          <w:sz w:val="24"/>
          <w:szCs w:val="24"/>
        </w:rPr>
        <w:t xml:space="preserve"> по телефону горячей линии 8962-665-66-21</w:t>
      </w:r>
      <w:r w:rsidRPr="00586AE4">
        <w:rPr>
          <w:sz w:val="24"/>
          <w:szCs w:val="24"/>
        </w:rPr>
        <w:t>.</w:t>
      </w:r>
    </w:p>
    <w:p w:rsidR="00586AE4" w:rsidRPr="00586AE4" w:rsidRDefault="00C06340" w:rsidP="00AC62A7">
      <w:pPr>
        <w:pStyle w:val="40"/>
        <w:shd w:val="clear" w:color="auto" w:fill="auto"/>
        <w:tabs>
          <w:tab w:val="left" w:leader="underscore" w:pos="4610"/>
          <w:tab w:val="left" w:leader="underscore" w:pos="4674"/>
          <w:tab w:val="left" w:leader="underscore" w:pos="6130"/>
        </w:tabs>
        <w:spacing w:before="0" w:after="0" w:line="276" w:lineRule="auto"/>
        <w:ind w:firstLine="800"/>
        <w:jc w:val="both"/>
        <w:rPr>
          <w:sz w:val="24"/>
          <w:szCs w:val="24"/>
        </w:rPr>
      </w:pPr>
      <w:r w:rsidRPr="00586AE4">
        <w:rPr>
          <w:b w:val="0"/>
          <w:sz w:val="24"/>
          <w:szCs w:val="24"/>
        </w:rPr>
        <w:t>Я подтверждаю, что получи</w:t>
      </w:r>
      <w:proofErr w:type="gramStart"/>
      <w:r w:rsidRPr="00586AE4">
        <w:rPr>
          <w:b w:val="0"/>
          <w:sz w:val="24"/>
          <w:szCs w:val="24"/>
        </w:rPr>
        <w:t>л(</w:t>
      </w:r>
      <w:proofErr w:type="gramEnd"/>
      <w:r w:rsidRPr="00586AE4">
        <w:rPr>
          <w:b w:val="0"/>
          <w:sz w:val="24"/>
          <w:szCs w:val="24"/>
        </w:rPr>
        <w:t xml:space="preserve">а) информацию о выявлении у меня </w:t>
      </w:r>
      <w:r w:rsidR="00586AE4" w:rsidRPr="00586AE4">
        <w:rPr>
          <w:b w:val="0"/>
          <w:sz w:val="24"/>
          <w:szCs w:val="24"/>
        </w:rPr>
        <w:t>р24 и/или нуклеиновых кислот (НК) ВИЧ</w:t>
      </w:r>
      <w:r w:rsidRPr="00586AE4">
        <w:rPr>
          <w:b w:val="0"/>
          <w:sz w:val="24"/>
          <w:szCs w:val="24"/>
        </w:rPr>
        <w:t xml:space="preserve">, гарантиях оказания медицинской помощи, соблюдения прав и свобод ВИЧ-инфицированных, необходимости соблюдать меры предосторожности с целью исключения распространения ВИЧ-инфекции, а также о необходимости незамедлительно обратиться в центр по профилактике и борьбе со СПИДом </w:t>
      </w:r>
      <w:r w:rsidR="00586AE4" w:rsidRPr="00586AE4">
        <w:rPr>
          <w:b w:val="0"/>
          <w:sz w:val="24"/>
          <w:szCs w:val="24"/>
        </w:rPr>
        <w:t xml:space="preserve">ГАУЗ АО «Архангельский клинический кожно-венерологический диспансер» </w:t>
      </w:r>
      <w:r w:rsidR="00586AE4" w:rsidRPr="00586AE4">
        <w:rPr>
          <w:rStyle w:val="41"/>
          <w:sz w:val="24"/>
          <w:szCs w:val="24"/>
        </w:rPr>
        <w:t xml:space="preserve">по адресу: г. Архангельск,  проезд </w:t>
      </w:r>
      <w:proofErr w:type="spellStart"/>
      <w:r w:rsidR="00586AE4" w:rsidRPr="00586AE4">
        <w:rPr>
          <w:rStyle w:val="41"/>
          <w:sz w:val="24"/>
          <w:szCs w:val="24"/>
        </w:rPr>
        <w:t>Сибиряковцев</w:t>
      </w:r>
      <w:proofErr w:type="spellEnd"/>
      <w:r w:rsidR="00586AE4" w:rsidRPr="00586AE4">
        <w:rPr>
          <w:rStyle w:val="41"/>
          <w:sz w:val="24"/>
          <w:szCs w:val="24"/>
        </w:rPr>
        <w:t xml:space="preserve"> д. 2 корп. 1 окно регистратуры №3. </w:t>
      </w:r>
    </w:p>
    <w:p w:rsidR="00B47ED2" w:rsidRPr="00586AE4" w:rsidRDefault="00B47ED2" w:rsidP="00AC62A7">
      <w:pPr>
        <w:pStyle w:val="20"/>
        <w:shd w:val="clear" w:color="auto" w:fill="auto"/>
        <w:spacing w:after="385" w:line="276" w:lineRule="auto"/>
        <w:ind w:firstLine="800"/>
        <w:rPr>
          <w:sz w:val="24"/>
          <w:szCs w:val="24"/>
        </w:rPr>
      </w:pPr>
    </w:p>
    <w:p w:rsidR="002A2BD1" w:rsidRDefault="002A2BD1" w:rsidP="00AC62A7">
      <w:pPr>
        <w:pStyle w:val="20"/>
        <w:shd w:val="clear" w:color="auto" w:fill="auto"/>
        <w:spacing w:after="385" w:line="276" w:lineRule="auto"/>
        <w:ind w:firstLine="800"/>
      </w:pPr>
      <w:r>
        <w:t>________________________                                                                                             _________________</w:t>
      </w:r>
    </w:p>
    <w:p w:rsidR="00761946" w:rsidRDefault="00586AE4" w:rsidP="00AC62A7">
      <w:pPr>
        <w:pStyle w:val="20"/>
        <w:shd w:val="clear" w:color="auto" w:fill="auto"/>
        <w:tabs>
          <w:tab w:val="left" w:pos="5448"/>
        </w:tabs>
        <w:spacing w:after="276" w:line="276" w:lineRule="auto"/>
        <w:rPr>
          <w:rStyle w:val="22"/>
        </w:rPr>
      </w:pPr>
      <w:r>
        <w:t xml:space="preserve">                                     </w:t>
      </w:r>
      <w:r w:rsidR="00C06340">
        <w:t>Подпись</w:t>
      </w:r>
      <w:r w:rsidR="002A2BD1">
        <w:t xml:space="preserve">                                                </w:t>
      </w:r>
      <w:r>
        <w:t xml:space="preserve">                                                           </w:t>
      </w:r>
      <w:r w:rsidR="002A2BD1">
        <w:t xml:space="preserve">           </w:t>
      </w:r>
      <w:r w:rsidR="00C06340">
        <w:rPr>
          <w:rStyle w:val="22"/>
        </w:rPr>
        <w:t>дата</w:t>
      </w:r>
    </w:p>
    <w:p w:rsidR="00761946" w:rsidRDefault="00761946">
      <w:pPr>
        <w:rPr>
          <w:rStyle w:val="22"/>
          <w:rFonts w:eastAsia="Arial Unicode MS"/>
        </w:rPr>
      </w:pPr>
      <w:r>
        <w:rPr>
          <w:rStyle w:val="22"/>
          <w:rFonts w:eastAsia="Arial Unicode MS"/>
        </w:rPr>
        <w:br w:type="page"/>
      </w:r>
    </w:p>
    <w:p w:rsidR="009F301A" w:rsidRDefault="009F301A" w:rsidP="00761946">
      <w:pPr>
        <w:pStyle w:val="40"/>
        <w:suppressLineNumbers/>
        <w:shd w:val="clear" w:color="auto" w:fill="auto"/>
        <w:spacing w:before="0" w:after="128" w:line="190" w:lineRule="exact"/>
        <w:ind w:right="80"/>
        <w:rPr>
          <w:sz w:val="24"/>
          <w:szCs w:val="24"/>
        </w:rPr>
      </w:pPr>
    </w:p>
    <w:p w:rsidR="00761946" w:rsidRPr="00586AE4" w:rsidRDefault="00761946" w:rsidP="00761946">
      <w:pPr>
        <w:pStyle w:val="40"/>
        <w:suppressLineNumbers/>
        <w:shd w:val="clear" w:color="auto" w:fill="auto"/>
        <w:spacing w:before="0" w:after="128" w:line="190" w:lineRule="exact"/>
        <w:ind w:right="80"/>
        <w:rPr>
          <w:sz w:val="24"/>
          <w:szCs w:val="24"/>
        </w:rPr>
      </w:pPr>
      <w:r w:rsidRPr="00586AE4">
        <w:rPr>
          <w:sz w:val="24"/>
          <w:szCs w:val="24"/>
        </w:rPr>
        <w:t>Уведомление об обнаружении антигенов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р24</w:t>
      </w:r>
      <w:r w:rsidRPr="00586AE4">
        <w:rPr>
          <w:sz w:val="24"/>
          <w:szCs w:val="24"/>
        </w:rPr>
        <w:t xml:space="preserve"> вируса </w:t>
      </w:r>
      <w:r>
        <w:rPr>
          <w:sz w:val="24"/>
          <w:szCs w:val="24"/>
        </w:rPr>
        <w:t>ВИЧ</w:t>
      </w:r>
      <w:r w:rsidRPr="00586AE4">
        <w:rPr>
          <w:rStyle w:val="52"/>
          <w:sz w:val="24"/>
          <w:szCs w:val="24"/>
        </w:rPr>
        <w:t xml:space="preserve">                                                                             </w:t>
      </w:r>
    </w:p>
    <w:p w:rsidR="00761946" w:rsidRDefault="00761946" w:rsidP="00761946">
      <w:pPr>
        <w:pStyle w:val="20"/>
        <w:shd w:val="clear" w:color="auto" w:fill="auto"/>
        <w:spacing w:after="0" w:line="221" w:lineRule="exact"/>
        <w:ind w:firstLine="800"/>
      </w:pPr>
    </w:p>
    <w:p w:rsidR="00761946" w:rsidRDefault="00761946" w:rsidP="00761946">
      <w:pPr>
        <w:pStyle w:val="20"/>
        <w:shd w:val="clear" w:color="auto" w:fill="auto"/>
        <w:spacing w:after="0" w:line="24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</w:t>
      </w:r>
    </w:p>
    <w:p w:rsidR="00761946" w:rsidRPr="00586AE4" w:rsidRDefault="00761946" w:rsidP="00761946">
      <w:pPr>
        <w:pStyle w:val="20"/>
        <w:shd w:val="clear" w:color="auto" w:fill="auto"/>
        <w:spacing w:after="0" w:line="240" w:lineRule="auto"/>
        <w:ind w:firstLine="80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</w:t>
      </w:r>
      <w:r w:rsidRPr="00586AE4">
        <w:rPr>
          <w:sz w:val="20"/>
          <w:szCs w:val="20"/>
        </w:rPr>
        <w:t>ФИО                                                   дата рождения</w:t>
      </w:r>
    </w:p>
    <w:p w:rsidR="00761946" w:rsidRDefault="00761946" w:rsidP="00761946">
      <w:pPr>
        <w:pStyle w:val="20"/>
        <w:shd w:val="clear" w:color="auto" w:fill="auto"/>
        <w:spacing w:after="0" w:line="240" w:lineRule="auto"/>
        <w:ind w:firstLine="800"/>
        <w:rPr>
          <w:sz w:val="24"/>
          <w:szCs w:val="24"/>
        </w:rPr>
      </w:pPr>
    </w:p>
    <w:p w:rsidR="00761946" w:rsidRPr="00586AE4" w:rsidRDefault="00761946" w:rsidP="00761946">
      <w:pPr>
        <w:pStyle w:val="20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Pr="00586AE4">
        <w:rPr>
          <w:sz w:val="24"/>
          <w:szCs w:val="24"/>
        </w:rPr>
        <w:t>ведомле</w:t>
      </w:r>
      <w:proofErr w:type="gramStart"/>
      <w:r w:rsidRPr="00586AE4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586AE4">
        <w:rPr>
          <w:sz w:val="24"/>
          <w:szCs w:val="24"/>
        </w:rPr>
        <w:t>, что у меня обнаружены антиген р24 и/или нуклеиновые кислоты (НК) ВИЧ.</w:t>
      </w:r>
    </w:p>
    <w:p w:rsidR="00761946" w:rsidRPr="00586AE4" w:rsidRDefault="00761946" w:rsidP="00761946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r w:rsidRPr="00586AE4">
        <w:rPr>
          <w:sz w:val="24"/>
          <w:szCs w:val="24"/>
        </w:rPr>
        <w:t>Обнаружение антигена р24 и/или НК ВИЧ является признаком наличия ВИЧ-инфекции.</w:t>
      </w:r>
    </w:p>
    <w:p w:rsidR="00761946" w:rsidRPr="00586AE4" w:rsidRDefault="00761946" w:rsidP="00761946">
      <w:pPr>
        <w:pStyle w:val="40"/>
        <w:shd w:val="clear" w:color="auto" w:fill="auto"/>
        <w:tabs>
          <w:tab w:val="left" w:leader="underscore" w:pos="4610"/>
          <w:tab w:val="left" w:leader="underscore" w:pos="4674"/>
          <w:tab w:val="left" w:leader="underscore" w:pos="6130"/>
        </w:tabs>
        <w:spacing w:before="0" w:after="0" w:line="276" w:lineRule="auto"/>
        <w:ind w:firstLine="800"/>
        <w:jc w:val="both"/>
        <w:rPr>
          <w:sz w:val="24"/>
          <w:szCs w:val="24"/>
        </w:rPr>
      </w:pPr>
      <w:r w:rsidRPr="00586AE4">
        <w:rPr>
          <w:sz w:val="24"/>
          <w:szCs w:val="24"/>
        </w:rPr>
        <w:t xml:space="preserve">Для установления диагноза ВИЧ-инфекции, уточнения стадии заболевания, диспансерного наблюдения и назначения лечения Вам необходимо немедленно обратиться в центр по профилактике и борьбе со СПИД  ГАУЗ АО «Архангельский клинический кожно-венерологический диспансер» </w:t>
      </w:r>
      <w:r w:rsidRPr="00586AE4">
        <w:rPr>
          <w:rStyle w:val="41"/>
          <w:sz w:val="24"/>
          <w:szCs w:val="24"/>
        </w:rPr>
        <w:t xml:space="preserve">по адресу: г. Архангельск,  проезд </w:t>
      </w:r>
      <w:proofErr w:type="spellStart"/>
      <w:r w:rsidRPr="00586AE4">
        <w:rPr>
          <w:rStyle w:val="41"/>
          <w:sz w:val="24"/>
          <w:szCs w:val="24"/>
        </w:rPr>
        <w:t>Сибиряковцев</w:t>
      </w:r>
      <w:proofErr w:type="spellEnd"/>
      <w:r w:rsidRPr="00586AE4">
        <w:rPr>
          <w:rStyle w:val="41"/>
          <w:sz w:val="24"/>
          <w:szCs w:val="24"/>
        </w:rPr>
        <w:t xml:space="preserve"> д. 2 корп. 1 окно регистратуры №3 </w:t>
      </w:r>
    </w:p>
    <w:p w:rsidR="00761946" w:rsidRPr="00586AE4" w:rsidRDefault="00761946" w:rsidP="00761946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proofErr w:type="gramStart"/>
      <w:r w:rsidRPr="00586AE4">
        <w:rPr>
          <w:sz w:val="24"/>
          <w:szCs w:val="24"/>
        </w:rPr>
        <w:t>ВИЧ-позитивные</w:t>
      </w:r>
      <w:proofErr w:type="gramEnd"/>
      <w:r w:rsidRPr="00586AE4">
        <w:rPr>
          <w:sz w:val="24"/>
          <w:szCs w:val="24"/>
        </w:rPr>
        <w:t xml:space="preserve"> граждане Российской Федерации обладают на ее территории всеми правами и свободами и исполняют обязанности в соответствии с Конституцией РФ, законодательством РФ.</w:t>
      </w:r>
    </w:p>
    <w:p w:rsidR="00761946" w:rsidRPr="00586AE4" w:rsidRDefault="00761946" w:rsidP="00761946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r w:rsidRPr="00586AE4">
        <w:rPr>
          <w:sz w:val="24"/>
          <w:szCs w:val="24"/>
        </w:rPr>
        <w:t>В России организованно бесплатное лечение ВИЧ-инфекции для всех россиян. Для прохождения бесплатного обследования и лечения нужно обратиться по указанному выше адресу. Лечение не избавляет от ВИЧ-инфекции, но существенно продлевает жизнь, улучшает ее качество.</w:t>
      </w:r>
    </w:p>
    <w:p w:rsidR="00761946" w:rsidRPr="00586AE4" w:rsidRDefault="00761946" w:rsidP="00761946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r w:rsidRPr="00586AE4">
        <w:rPr>
          <w:sz w:val="24"/>
          <w:szCs w:val="24"/>
        </w:rPr>
        <w:t xml:space="preserve">Существует уголовная ответственность за заведомое </w:t>
      </w:r>
      <w:proofErr w:type="spellStart"/>
      <w:r w:rsidRPr="00586AE4">
        <w:rPr>
          <w:sz w:val="24"/>
          <w:szCs w:val="24"/>
        </w:rPr>
        <w:t>поставление</w:t>
      </w:r>
      <w:proofErr w:type="spellEnd"/>
      <w:r w:rsidRPr="00586AE4">
        <w:rPr>
          <w:sz w:val="24"/>
          <w:szCs w:val="24"/>
        </w:rPr>
        <w:t xml:space="preserve"> другого лица в опасность заражения ВИЧ-инфекцией, либо заражение другого лица ВИЧ-инфекцией (ст. 122 Уголовного кодекса РФ).</w:t>
      </w:r>
    </w:p>
    <w:p w:rsidR="00761946" w:rsidRPr="00586AE4" w:rsidRDefault="00761946" w:rsidP="00761946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r w:rsidRPr="00586AE4">
        <w:rPr>
          <w:sz w:val="24"/>
          <w:szCs w:val="24"/>
        </w:rPr>
        <w:t>Существует административная ответственность за скрытие источника заражения, а также контактных лиц, создающих опасность заражения здоровых лиц (ст. 6.1 Кодекса РФ об административных правонарушениях от 30.12.2011 № 195-ФЗ),</w:t>
      </w:r>
    </w:p>
    <w:p w:rsidR="00761946" w:rsidRPr="00586AE4" w:rsidRDefault="00761946" w:rsidP="00761946">
      <w:pPr>
        <w:pStyle w:val="20"/>
        <w:shd w:val="clear" w:color="auto" w:fill="auto"/>
        <w:spacing w:after="0" w:line="276" w:lineRule="auto"/>
        <w:ind w:firstLine="800"/>
        <w:rPr>
          <w:sz w:val="24"/>
          <w:szCs w:val="24"/>
        </w:rPr>
      </w:pPr>
      <w:r w:rsidRPr="00586AE4">
        <w:rPr>
          <w:sz w:val="24"/>
          <w:szCs w:val="24"/>
        </w:rPr>
        <w:t>Со всеми вопросами, связанными с ВИЧ-инфекцией можно обратиться в центр по профилактике и борьбе со СПИДом по телефону горячей линии 8962-665-66-21.</w:t>
      </w:r>
    </w:p>
    <w:p w:rsidR="00761946" w:rsidRPr="00586AE4" w:rsidRDefault="00761946" w:rsidP="00761946">
      <w:pPr>
        <w:pStyle w:val="40"/>
        <w:shd w:val="clear" w:color="auto" w:fill="auto"/>
        <w:tabs>
          <w:tab w:val="left" w:leader="underscore" w:pos="4610"/>
          <w:tab w:val="left" w:leader="underscore" w:pos="4674"/>
          <w:tab w:val="left" w:leader="underscore" w:pos="6130"/>
        </w:tabs>
        <w:spacing w:before="0" w:after="0" w:line="276" w:lineRule="auto"/>
        <w:ind w:firstLine="800"/>
        <w:jc w:val="both"/>
        <w:rPr>
          <w:sz w:val="24"/>
          <w:szCs w:val="24"/>
        </w:rPr>
      </w:pPr>
      <w:r w:rsidRPr="00586AE4">
        <w:rPr>
          <w:b w:val="0"/>
          <w:sz w:val="24"/>
          <w:szCs w:val="24"/>
        </w:rPr>
        <w:t>Я подтверждаю, что получи</w:t>
      </w:r>
      <w:proofErr w:type="gramStart"/>
      <w:r w:rsidRPr="00586AE4">
        <w:rPr>
          <w:b w:val="0"/>
          <w:sz w:val="24"/>
          <w:szCs w:val="24"/>
        </w:rPr>
        <w:t>л(</w:t>
      </w:r>
      <w:proofErr w:type="gramEnd"/>
      <w:r w:rsidRPr="00586AE4">
        <w:rPr>
          <w:b w:val="0"/>
          <w:sz w:val="24"/>
          <w:szCs w:val="24"/>
        </w:rPr>
        <w:t xml:space="preserve">а) информацию о выявлении у меня р24 и/или нуклеиновых кислот (НК) ВИЧ, гарантиях оказания медицинской помощи, соблюдения прав и свобод ВИЧ-инфицированных, необходимости соблюдать меры предосторожности с целью исключения распространения ВИЧ-инфекции, а также о необходимости незамедлительно обратиться в центр по профилактике и борьбе со СПИДом ГАУЗ АО «Архангельский клинический кожно-венерологический диспансер» </w:t>
      </w:r>
      <w:r w:rsidRPr="00586AE4">
        <w:rPr>
          <w:rStyle w:val="41"/>
          <w:sz w:val="24"/>
          <w:szCs w:val="24"/>
        </w:rPr>
        <w:t xml:space="preserve">по адресу: г. Архангельск,  проезд </w:t>
      </w:r>
      <w:proofErr w:type="spellStart"/>
      <w:r w:rsidRPr="00586AE4">
        <w:rPr>
          <w:rStyle w:val="41"/>
          <w:sz w:val="24"/>
          <w:szCs w:val="24"/>
        </w:rPr>
        <w:t>Сибиряковцев</w:t>
      </w:r>
      <w:proofErr w:type="spellEnd"/>
      <w:r w:rsidRPr="00586AE4">
        <w:rPr>
          <w:rStyle w:val="41"/>
          <w:sz w:val="24"/>
          <w:szCs w:val="24"/>
        </w:rPr>
        <w:t xml:space="preserve"> д. 2 корп. 1 окно регистратуры №3. </w:t>
      </w:r>
    </w:p>
    <w:p w:rsidR="00761946" w:rsidRPr="00586AE4" w:rsidRDefault="00761946" w:rsidP="00761946">
      <w:pPr>
        <w:pStyle w:val="20"/>
        <w:shd w:val="clear" w:color="auto" w:fill="auto"/>
        <w:spacing w:after="385" w:line="276" w:lineRule="auto"/>
        <w:ind w:firstLine="800"/>
        <w:rPr>
          <w:sz w:val="24"/>
          <w:szCs w:val="24"/>
        </w:rPr>
      </w:pPr>
    </w:p>
    <w:p w:rsidR="00761946" w:rsidRDefault="00761946" w:rsidP="00761946">
      <w:pPr>
        <w:pStyle w:val="20"/>
        <w:shd w:val="clear" w:color="auto" w:fill="auto"/>
        <w:spacing w:after="385" w:line="276" w:lineRule="auto"/>
        <w:ind w:firstLine="800"/>
      </w:pPr>
      <w:r>
        <w:t>________________________                                                                                             _________________</w:t>
      </w:r>
    </w:p>
    <w:p w:rsidR="00761946" w:rsidRDefault="00761946" w:rsidP="00761946">
      <w:pPr>
        <w:pStyle w:val="20"/>
        <w:shd w:val="clear" w:color="auto" w:fill="auto"/>
        <w:tabs>
          <w:tab w:val="left" w:pos="5448"/>
        </w:tabs>
        <w:spacing w:after="276" w:line="276" w:lineRule="auto"/>
      </w:pPr>
      <w:r>
        <w:t xml:space="preserve">                                     Подпись                                                                                                                      </w:t>
      </w:r>
      <w:r>
        <w:rPr>
          <w:rStyle w:val="22"/>
        </w:rPr>
        <w:t>дата</w:t>
      </w:r>
    </w:p>
    <w:p w:rsidR="00B47ED2" w:rsidRDefault="00B47ED2" w:rsidP="00AC62A7">
      <w:pPr>
        <w:pStyle w:val="20"/>
        <w:shd w:val="clear" w:color="auto" w:fill="auto"/>
        <w:tabs>
          <w:tab w:val="left" w:pos="5448"/>
        </w:tabs>
        <w:spacing w:after="276" w:line="276" w:lineRule="auto"/>
      </w:pPr>
    </w:p>
    <w:sectPr w:rsidR="00B47ED2" w:rsidSect="00761946">
      <w:headerReference w:type="default" r:id="rId7"/>
      <w:pgSz w:w="11900" w:h="16840"/>
      <w:pgMar w:top="709" w:right="1044" w:bottom="1282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92" w:rsidRDefault="00251B92">
      <w:r>
        <w:separator/>
      </w:r>
    </w:p>
  </w:endnote>
  <w:endnote w:type="continuationSeparator" w:id="0">
    <w:p w:rsidR="00251B92" w:rsidRDefault="0025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92" w:rsidRDefault="00251B92"/>
  </w:footnote>
  <w:footnote w:type="continuationSeparator" w:id="0">
    <w:p w:rsidR="00251B92" w:rsidRDefault="00251B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D2" w:rsidRDefault="00B47ED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D2"/>
    <w:rsid w:val="0021406C"/>
    <w:rsid w:val="00251B92"/>
    <w:rsid w:val="002640A6"/>
    <w:rsid w:val="002A2BD1"/>
    <w:rsid w:val="00586AE4"/>
    <w:rsid w:val="00761946"/>
    <w:rsid w:val="009F301A"/>
    <w:rsid w:val="00A11272"/>
    <w:rsid w:val="00AC62A7"/>
    <w:rsid w:val="00B47ED2"/>
    <w:rsid w:val="00C06340"/>
    <w:rsid w:val="00DB11E6"/>
    <w:rsid w:val="00ED75C7"/>
    <w:rsid w:val="00F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Consolas105pt">
    <w:name w:val="Основной текст (5) + Consolas;10;5 pt;Курсив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9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50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Consolas105pt">
    <w:name w:val="Основной текст (5) + Consolas;10;5 pt;Курсив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9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50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Эпидемиолог</dc:creator>
  <cp:lastModifiedBy>Эпидемиолог</cp:lastModifiedBy>
  <cp:revision>17</cp:revision>
  <cp:lastPrinted>2019-10-21T11:50:00Z</cp:lastPrinted>
  <dcterms:created xsi:type="dcterms:W3CDTF">2019-10-21T10:20:00Z</dcterms:created>
  <dcterms:modified xsi:type="dcterms:W3CDTF">2019-10-21T11:53:00Z</dcterms:modified>
</cp:coreProperties>
</file>